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19" w:rsidRDefault="00FD3338" w:rsidP="00FD3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D3338" w:rsidRPr="00FD3338" w:rsidRDefault="00FD3338" w:rsidP="00FD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338">
        <w:rPr>
          <w:rFonts w:ascii="Times New Roman" w:hAnsi="Times New Roman" w:cs="Times New Roman"/>
          <w:sz w:val="28"/>
          <w:szCs w:val="28"/>
        </w:rPr>
        <w:t>Директор МАОУ</w:t>
      </w:r>
    </w:p>
    <w:p w:rsidR="00FD3338" w:rsidRPr="00FD3338" w:rsidRDefault="00FD3338" w:rsidP="00FD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338">
        <w:rPr>
          <w:rFonts w:ascii="Times New Roman" w:hAnsi="Times New Roman" w:cs="Times New Roman"/>
          <w:sz w:val="28"/>
          <w:szCs w:val="28"/>
        </w:rPr>
        <w:t xml:space="preserve"> «Гимназия (английская)» г. Магадана</w:t>
      </w:r>
    </w:p>
    <w:p w:rsidR="00FD3338" w:rsidRDefault="00FD3338" w:rsidP="00FD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338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3338">
        <w:rPr>
          <w:rFonts w:ascii="Times New Roman" w:hAnsi="Times New Roman" w:cs="Times New Roman"/>
          <w:sz w:val="28"/>
          <w:szCs w:val="28"/>
        </w:rPr>
        <w:t xml:space="preserve">Т. Н. </w:t>
      </w:r>
      <w:proofErr w:type="spellStart"/>
      <w:r w:rsidRPr="00FD3338">
        <w:rPr>
          <w:rFonts w:ascii="Times New Roman" w:hAnsi="Times New Roman" w:cs="Times New Roman"/>
          <w:sz w:val="28"/>
          <w:szCs w:val="28"/>
        </w:rPr>
        <w:t>Шмонина</w:t>
      </w:r>
      <w:proofErr w:type="spellEnd"/>
    </w:p>
    <w:p w:rsidR="00FD3338" w:rsidRDefault="00FD3338" w:rsidP="00FD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20_____г.</w:t>
      </w:r>
    </w:p>
    <w:p w:rsidR="00FD3338" w:rsidRDefault="00FD3338" w:rsidP="00FD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DC6" w:rsidRDefault="009B1DC6" w:rsidP="00FD33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00C1" w:rsidRDefault="004800C1" w:rsidP="00FD33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00C1" w:rsidRDefault="004800C1" w:rsidP="00FD33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1DC6" w:rsidRPr="009061C1" w:rsidRDefault="009B1DC6" w:rsidP="00FD33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3338" w:rsidRPr="00FD3338" w:rsidRDefault="00FD3338" w:rsidP="00FD3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3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D3338" w:rsidRDefault="00FD3338" w:rsidP="00FD33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38">
        <w:rPr>
          <w:rFonts w:ascii="Times New Roman" w:hAnsi="Times New Roman" w:cs="Times New Roman"/>
          <w:b/>
          <w:sz w:val="28"/>
          <w:szCs w:val="28"/>
        </w:rPr>
        <w:t>О ШКОЛЕ РАЗВИТИЯ ДЕТЕЙ 6-ЛЕТНЕГО ВОЗРАСТА «ФИЛИПОК»</w:t>
      </w:r>
    </w:p>
    <w:p w:rsidR="009B1DC6" w:rsidRPr="009061C1" w:rsidRDefault="009B1DC6" w:rsidP="00FD333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1DC6" w:rsidRDefault="009B1DC6" w:rsidP="00FD3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C1" w:rsidRPr="004800C1" w:rsidRDefault="004800C1" w:rsidP="00FD333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FD3338" w:rsidRPr="009061C1" w:rsidRDefault="00FD3338" w:rsidP="00FD3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1C1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0C03F3" w:rsidRPr="000C03F3" w:rsidRDefault="000C03F3" w:rsidP="00FD33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72E5" w:rsidRDefault="00FD3338" w:rsidP="00FD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развития детей 6-летнего возраста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(именуемая в дальнейшем «Школа развития») открывается при МАОУ «Гимназия (английская)» г. Магадана</w:t>
      </w:r>
      <w:r w:rsidR="00F37AD4">
        <w:rPr>
          <w:rFonts w:ascii="Times New Roman" w:hAnsi="Times New Roman" w:cs="Times New Roman"/>
          <w:sz w:val="28"/>
          <w:szCs w:val="28"/>
        </w:rPr>
        <w:t xml:space="preserve"> </w:t>
      </w:r>
      <w:r w:rsidR="000F2BCB">
        <w:rPr>
          <w:rFonts w:ascii="Times New Roman" w:hAnsi="Times New Roman" w:cs="Times New Roman"/>
          <w:sz w:val="28"/>
          <w:szCs w:val="28"/>
        </w:rPr>
        <w:t xml:space="preserve"> </w:t>
      </w:r>
      <w:r w:rsidR="00F37AD4">
        <w:rPr>
          <w:rFonts w:ascii="Times New Roman" w:hAnsi="Times New Roman" w:cs="Times New Roman"/>
          <w:sz w:val="28"/>
          <w:szCs w:val="28"/>
        </w:rPr>
        <w:t>на основании лицензии</w:t>
      </w:r>
      <w:r w:rsidR="000F2BCB">
        <w:rPr>
          <w:rFonts w:ascii="Times New Roman" w:hAnsi="Times New Roman" w:cs="Times New Roman"/>
          <w:sz w:val="28"/>
          <w:szCs w:val="28"/>
        </w:rPr>
        <w:t xml:space="preserve"> </w:t>
      </w:r>
      <w:r w:rsidR="00F37AD4">
        <w:rPr>
          <w:rFonts w:ascii="Times New Roman" w:hAnsi="Times New Roman" w:cs="Times New Roman"/>
          <w:sz w:val="28"/>
          <w:szCs w:val="28"/>
        </w:rPr>
        <w:t xml:space="preserve"> № 498</w:t>
      </w:r>
      <w:r w:rsidR="000F2BCB">
        <w:rPr>
          <w:rFonts w:ascii="Times New Roman" w:hAnsi="Times New Roman" w:cs="Times New Roman"/>
          <w:sz w:val="28"/>
          <w:szCs w:val="28"/>
        </w:rPr>
        <w:t xml:space="preserve"> </w:t>
      </w:r>
      <w:r w:rsidR="00F37AD4">
        <w:rPr>
          <w:rFonts w:ascii="Times New Roman" w:hAnsi="Times New Roman" w:cs="Times New Roman"/>
          <w:sz w:val="28"/>
          <w:szCs w:val="28"/>
        </w:rPr>
        <w:t xml:space="preserve">от 06 июля 2015 г., выданной Министерством образования и молодежной политики  Магаданской области бессрочно, и свидетельства о государственной аккредитации </w:t>
      </w:r>
      <w:r w:rsidR="000F2BCB">
        <w:rPr>
          <w:rFonts w:ascii="Times New Roman" w:hAnsi="Times New Roman" w:cs="Times New Roman"/>
          <w:sz w:val="28"/>
          <w:szCs w:val="28"/>
        </w:rPr>
        <w:t xml:space="preserve"> </w:t>
      </w:r>
      <w:r w:rsidR="00F37AD4">
        <w:rPr>
          <w:rFonts w:ascii="Times New Roman" w:hAnsi="Times New Roman" w:cs="Times New Roman"/>
          <w:sz w:val="28"/>
          <w:szCs w:val="28"/>
        </w:rPr>
        <w:t xml:space="preserve">№ 430 </w:t>
      </w:r>
      <w:r w:rsidR="000F2BCB">
        <w:rPr>
          <w:rFonts w:ascii="Times New Roman" w:hAnsi="Times New Roman" w:cs="Times New Roman"/>
          <w:sz w:val="28"/>
          <w:szCs w:val="28"/>
        </w:rPr>
        <w:t xml:space="preserve">  </w:t>
      </w:r>
      <w:r w:rsidR="00F37AD4">
        <w:rPr>
          <w:rFonts w:ascii="Times New Roman" w:hAnsi="Times New Roman" w:cs="Times New Roman"/>
          <w:sz w:val="28"/>
          <w:szCs w:val="28"/>
        </w:rPr>
        <w:t>от 08 июля 2015 г. до</w:t>
      </w:r>
      <w:r w:rsidR="000F2BCB">
        <w:rPr>
          <w:rFonts w:ascii="Times New Roman" w:hAnsi="Times New Roman" w:cs="Times New Roman"/>
          <w:sz w:val="28"/>
          <w:szCs w:val="28"/>
        </w:rPr>
        <w:t xml:space="preserve"> </w:t>
      </w:r>
      <w:r w:rsidR="00F37AD4">
        <w:rPr>
          <w:rFonts w:ascii="Times New Roman" w:hAnsi="Times New Roman" w:cs="Times New Roman"/>
          <w:sz w:val="28"/>
          <w:szCs w:val="28"/>
        </w:rPr>
        <w:t xml:space="preserve"> 25 мая 2024 г.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E672E5">
        <w:rPr>
          <w:rFonts w:ascii="Times New Roman" w:hAnsi="Times New Roman" w:cs="Times New Roman"/>
          <w:sz w:val="28"/>
          <w:szCs w:val="28"/>
        </w:rPr>
        <w:t xml:space="preserve"> с Гражданским кодексом Российской Федерации, Законами</w:t>
      </w:r>
      <w:proofErr w:type="gramEnd"/>
      <w:r w:rsidR="00E672E5">
        <w:rPr>
          <w:rFonts w:ascii="Times New Roman" w:hAnsi="Times New Roman" w:cs="Times New Roman"/>
          <w:sz w:val="28"/>
          <w:szCs w:val="28"/>
        </w:rPr>
        <w:t xml:space="preserve">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 08.</w:t>
      </w:r>
      <w:r w:rsidR="000F2BCB">
        <w:rPr>
          <w:rFonts w:ascii="Times New Roman" w:hAnsi="Times New Roman" w:cs="Times New Roman"/>
          <w:sz w:val="28"/>
          <w:szCs w:val="28"/>
        </w:rPr>
        <w:t xml:space="preserve"> </w:t>
      </w:r>
      <w:r w:rsidR="00E672E5">
        <w:rPr>
          <w:rFonts w:ascii="Times New Roman" w:hAnsi="Times New Roman" w:cs="Times New Roman"/>
          <w:sz w:val="28"/>
          <w:szCs w:val="28"/>
        </w:rPr>
        <w:t>2013 г.</w:t>
      </w:r>
      <w:r w:rsidR="000F2BCB">
        <w:rPr>
          <w:rFonts w:ascii="Times New Roman" w:hAnsi="Times New Roman" w:cs="Times New Roman"/>
          <w:sz w:val="28"/>
          <w:szCs w:val="28"/>
        </w:rPr>
        <w:t xml:space="preserve"> </w:t>
      </w:r>
      <w:r w:rsidR="00E672E5">
        <w:rPr>
          <w:rFonts w:ascii="Times New Roman" w:hAnsi="Times New Roman" w:cs="Times New Roman"/>
          <w:sz w:val="28"/>
          <w:szCs w:val="28"/>
        </w:rPr>
        <w:t xml:space="preserve"> № 706.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3F3" w:rsidRPr="000C03F3" w:rsidRDefault="000C03F3" w:rsidP="00FD33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1DC6" w:rsidRDefault="009B1DC6" w:rsidP="00FD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«Школа развития» представляет собой комплексную платную дополнительную образовательную услугу по подготовке детей дошкольного возраста к школьному обучению, оказываемую Гимназией родителям (законным представителям) детей 5-6 - летнего возраста.</w:t>
      </w:r>
    </w:p>
    <w:p w:rsidR="0027206B" w:rsidRPr="0027206B" w:rsidRDefault="0027206B" w:rsidP="00FD33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1DC6" w:rsidRDefault="009B1DC6" w:rsidP="00FD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Содержание образовательного процесса в «Школе развития» определяется</w:t>
      </w:r>
      <w:r w:rsidR="00B57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учебными календарно-тематическими планами, разработанными педагогическими работниками «Школы развития» и утвержденными</w:t>
      </w:r>
      <w:r w:rsidR="00B57879">
        <w:rPr>
          <w:rFonts w:ascii="Times New Roman" w:hAnsi="Times New Roman" w:cs="Times New Roman"/>
          <w:sz w:val="28"/>
          <w:szCs w:val="28"/>
        </w:rPr>
        <w:t xml:space="preserve"> заместителем директора гимназии по УВР, назначенным приказом директора гимназии ответственным за работу «Школы развития».</w:t>
      </w:r>
    </w:p>
    <w:p w:rsidR="0027206B" w:rsidRPr="0027206B" w:rsidRDefault="0027206B" w:rsidP="00FD33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7879" w:rsidRDefault="00B57879" w:rsidP="00FD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Обучение в «Школе развития строится на педагогически обоснованном выборе учителем технологий, методик, средств, форм и методов обучения, способствующих формированию интеллекта,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и ориентированных на личностные способности обучающихся и их развитие.</w:t>
      </w:r>
    </w:p>
    <w:p w:rsidR="0027206B" w:rsidRPr="0027206B" w:rsidRDefault="0027206B" w:rsidP="00FD33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7879" w:rsidRDefault="00B57879" w:rsidP="00FD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Нормативный срок освоения программ «Школы развития» - 7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октября по апрель).</w:t>
      </w:r>
    </w:p>
    <w:p w:rsidR="0027206B" w:rsidRPr="0027206B" w:rsidRDefault="0027206B" w:rsidP="00FD33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7879" w:rsidRDefault="00B57879" w:rsidP="00FD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Занятия в Школе развития проводятся в учебных помещениях МАОУ «Гимназия (английская)» г. Магадана, соответствующих действующим санитарным нормам и правилам.</w:t>
      </w:r>
    </w:p>
    <w:p w:rsidR="00B57879" w:rsidRDefault="00B57879" w:rsidP="00FD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Занятия в «Школе развития» проводятся педагогическими работниками Гимназии на основе трудовых соглашений.</w:t>
      </w:r>
    </w:p>
    <w:p w:rsidR="0027206B" w:rsidRDefault="0027206B" w:rsidP="00FD3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879" w:rsidRPr="00CD760A" w:rsidRDefault="00B57879" w:rsidP="00FD3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60A">
        <w:rPr>
          <w:rFonts w:ascii="Times New Roman" w:hAnsi="Times New Roman" w:cs="Times New Roman"/>
          <w:b/>
          <w:sz w:val="28"/>
          <w:szCs w:val="28"/>
        </w:rPr>
        <w:t>2. Цели и задачи «Школы развития».</w:t>
      </w:r>
    </w:p>
    <w:p w:rsidR="0027206B" w:rsidRPr="0027206B" w:rsidRDefault="0027206B" w:rsidP="00FD33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7879" w:rsidRDefault="00B57879" w:rsidP="00FD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целями работы «Школы развития» являются:</w:t>
      </w:r>
    </w:p>
    <w:p w:rsidR="00B57879" w:rsidRDefault="00B57879" w:rsidP="00FD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личности ребенка;</w:t>
      </w:r>
    </w:p>
    <w:p w:rsidR="00FE26B3" w:rsidRDefault="00B57879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</w:t>
      </w:r>
      <w:r w:rsidR="007757D2">
        <w:rPr>
          <w:rFonts w:ascii="Times New Roman" w:hAnsi="Times New Roman" w:cs="Times New Roman"/>
          <w:sz w:val="28"/>
          <w:szCs w:val="28"/>
        </w:rPr>
        <w:t xml:space="preserve">носторонняя подготовка детей дошкольного возраста к обучению </w:t>
      </w:r>
      <w:proofErr w:type="gramStart"/>
      <w:r w:rsidR="007757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5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338" w:rsidRDefault="00FE26B3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7D2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="007757D2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</w:t>
      </w:r>
      <w:r w:rsidR="005F5FE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типов и видов;</w:t>
      </w:r>
    </w:p>
    <w:p w:rsidR="005F5FE7" w:rsidRDefault="00FE26B3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5FE7">
        <w:rPr>
          <w:rFonts w:ascii="Times New Roman" w:hAnsi="Times New Roman" w:cs="Times New Roman"/>
          <w:sz w:val="28"/>
          <w:szCs w:val="28"/>
        </w:rPr>
        <w:t xml:space="preserve"> формирование системы современной </w:t>
      </w:r>
      <w:proofErr w:type="spellStart"/>
      <w:r w:rsidR="005F5FE7">
        <w:rPr>
          <w:rFonts w:ascii="Times New Roman" w:hAnsi="Times New Roman" w:cs="Times New Roman"/>
          <w:sz w:val="28"/>
          <w:szCs w:val="28"/>
        </w:rPr>
        <w:t>догимназической</w:t>
      </w:r>
      <w:proofErr w:type="spellEnd"/>
      <w:r w:rsidR="005F5FE7">
        <w:rPr>
          <w:rFonts w:ascii="Times New Roman" w:hAnsi="Times New Roman" w:cs="Times New Roman"/>
          <w:sz w:val="28"/>
          <w:szCs w:val="28"/>
        </w:rPr>
        <w:t xml:space="preserve"> подготовки как особого структурного подразделения МАОУ «Гимназия (английская)» г. Магадана;</w:t>
      </w:r>
    </w:p>
    <w:p w:rsidR="005F5FE7" w:rsidRDefault="005F5FE7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условий и порядка приема детей в Гимназию, повышение качества психолого-педагогического обследования детей 6 -7 –летнего возраста, поступающих в МАОУ «Гимназия (английская)» г. Магадана.</w:t>
      </w:r>
    </w:p>
    <w:p w:rsidR="0027206B" w:rsidRPr="0027206B" w:rsidRDefault="0027206B" w:rsidP="00FE2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5FE7" w:rsidRDefault="005F5FE7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образовательного процесса в Школе развития являются</w:t>
      </w:r>
      <w:r w:rsidR="004E0EF3">
        <w:rPr>
          <w:rFonts w:ascii="Times New Roman" w:hAnsi="Times New Roman" w:cs="Times New Roman"/>
          <w:sz w:val="28"/>
          <w:szCs w:val="28"/>
        </w:rPr>
        <w:t>:</w:t>
      </w:r>
    </w:p>
    <w:p w:rsidR="005F5FE7" w:rsidRDefault="005F5FE7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развитие творческих способностей ребенка;</w:t>
      </w:r>
    </w:p>
    <w:p w:rsidR="005F5FE7" w:rsidRDefault="005F5FE7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пробуждение у ребенка любознательности, исследовательского интереса и </w:t>
      </w:r>
    </w:p>
    <w:p w:rsidR="005F5FE7" w:rsidRDefault="005F5FE7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формирование на этой основе умения учиться;</w:t>
      </w:r>
    </w:p>
    <w:p w:rsidR="00A340BD" w:rsidRDefault="005F5FE7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40BD">
        <w:rPr>
          <w:rFonts w:ascii="Times New Roman" w:hAnsi="Times New Roman" w:cs="Times New Roman"/>
          <w:sz w:val="28"/>
          <w:szCs w:val="28"/>
        </w:rPr>
        <w:t xml:space="preserve"> развитие инициативности и самостоятельности как важных условий </w:t>
      </w:r>
    </w:p>
    <w:p w:rsidR="00A340BD" w:rsidRDefault="00A340BD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последующего включения ребенка в школьную учебную деятельность;</w:t>
      </w:r>
    </w:p>
    <w:p w:rsidR="00A340BD" w:rsidRDefault="00A340BD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и социальных навыков;</w:t>
      </w:r>
    </w:p>
    <w:p w:rsidR="00A340BD" w:rsidRDefault="00A340BD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укрепление здоровья ребенка;</w:t>
      </w:r>
    </w:p>
    <w:p w:rsidR="00A340BD" w:rsidRDefault="00A340BD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психологическая адаптация ребенка к последующему школьному </w:t>
      </w:r>
    </w:p>
    <w:p w:rsidR="00232ABD" w:rsidRDefault="00A340BD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обучению.</w:t>
      </w:r>
    </w:p>
    <w:p w:rsidR="00232ABD" w:rsidRDefault="00232ABD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29" w:rsidRPr="00CD760A" w:rsidRDefault="00232ABD" w:rsidP="00FE2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60A">
        <w:rPr>
          <w:rFonts w:ascii="Times New Roman" w:hAnsi="Times New Roman" w:cs="Times New Roman"/>
          <w:b/>
          <w:sz w:val="28"/>
          <w:szCs w:val="28"/>
        </w:rPr>
        <w:t xml:space="preserve">3. Организация образовательного процесса как комплекса </w:t>
      </w:r>
      <w:proofErr w:type="gramStart"/>
      <w:r w:rsidRPr="00CD760A">
        <w:rPr>
          <w:rFonts w:ascii="Times New Roman" w:hAnsi="Times New Roman" w:cs="Times New Roman"/>
          <w:b/>
          <w:sz w:val="28"/>
          <w:szCs w:val="28"/>
        </w:rPr>
        <w:t>платных</w:t>
      </w:r>
      <w:proofErr w:type="gramEnd"/>
      <w:r w:rsidRPr="00CD76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6B3" w:rsidRPr="00CD760A" w:rsidRDefault="00232ABD" w:rsidP="00FE2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60A">
        <w:rPr>
          <w:rFonts w:ascii="Times New Roman" w:hAnsi="Times New Roman" w:cs="Times New Roman"/>
          <w:b/>
          <w:sz w:val="28"/>
          <w:szCs w:val="28"/>
        </w:rPr>
        <w:t>дополнительных образовательных услуг.</w:t>
      </w:r>
    </w:p>
    <w:p w:rsidR="0027206B" w:rsidRPr="0027206B" w:rsidRDefault="0027206B" w:rsidP="00FE2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7DB3" w:rsidRDefault="00D04229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образовательного процесса в «Школе развития « как комплексной платной дополнительной образовательной услуги осуществляется в соответствии с приказом директора Гимназии, изданном на основании заявлений родителей (законных представителей) дошкольников и Договоров, заключенных с родителями (законными представителями) детей, зачисленных в «Школу развития».</w:t>
      </w:r>
    </w:p>
    <w:p w:rsidR="0027206B" w:rsidRPr="0027206B" w:rsidRDefault="0027206B" w:rsidP="00FE2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7DB3" w:rsidRDefault="00F67DB3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Обучение в «Школе развития» ведется на русском языке.</w:t>
      </w:r>
    </w:p>
    <w:p w:rsidR="0027206B" w:rsidRPr="0027206B" w:rsidRDefault="0027206B" w:rsidP="00FE2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7DB3" w:rsidRDefault="00F67DB3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Организация образовательного процесса в «Школе развития» регламентируется расписанием занятий, утвержденным директором МАОУ «Гимназия (английская)» г. Магадана.</w:t>
      </w:r>
    </w:p>
    <w:p w:rsidR="0027206B" w:rsidRPr="0027206B" w:rsidRDefault="0027206B" w:rsidP="00FE2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00CA" w:rsidRDefault="00F67DB3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«Школа развития» работает по следующему режиму: 4 учебных занятия  один раз в неделю с чередованием количества часов по обучению чтению и математике (1, 3 недели</w:t>
      </w:r>
      <w:r w:rsidR="000E00CA">
        <w:rPr>
          <w:rFonts w:ascii="Times New Roman" w:hAnsi="Times New Roman" w:cs="Times New Roman"/>
          <w:sz w:val="28"/>
          <w:szCs w:val="28"/>
        </w:rPr>
        <w:t xml:space="preserve"> месяца</w:t>
      </w:r>
      <w:r>
        <w:rPr>
          <w:rFonts w:ascii="Times New Roman" w:hAnsi="Times New Roman" w:cs="Times New Roman"/>
          <w:sz w:val="28"/>
          <w:szCs w:val="28"/>
        </w:rPr>
        <w:t>: 2 занятия</w:t>
      </w:r>
      <w:r w:rsidR="000E00CA">
        <w:rPr>
          <w:rFonts w:ascii="Times New Roman" w:hAnsi="Times New Roman" w:cs="Times New Roman"/>
          <w:sz w:val="28"/>
          <w:szCs w:val="28"/>
        </w:rPr>
        <w:t xml:space="preserve"> по обучению </w:t>
      </w:r>
      <w:r>
        <w:rPr>
          <w:rFonts w:ascii="Times New Roman" w:hAnsi="Times New Roman" w:cs="Times New Roman"/>
          <w:sz w:val="28"/>
          <w:szCs w:val="28"/>
        </w:rPr>
        <w:t xml:space="preserve"> чтени</w:t>
      </w:r>
      <w:r w:rsidR="000E00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0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занятие</w:t>
      </w:r>
      <w:r w:rsidR="000E00CA"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sz w:val="28"/>
          <w:szCs w:val="28"/>
        </w:rPr>
        <w:t>математик</w:t>
      </w:r>
      <w:r w:rsidR="000E00CA">
        <w:rPr>
          <w:rFonts w:ascii="Times New Roman" w:hAnsi="Times New Roman" w:cs="Times New Roman"/>
          <w:sz w:val="28"/>
          <w:szCs w:val="28"/>
        </w:rPr>
        <w:t>е; 2, 4 неделя месяца: 2 занятия обучению математике и 1 занятие обучение чтению). Занятия с педагогом-психологом по развитию познавательных способностей дошкольников проводится еженедельно.</w:t>
      </w:r>
    </w:p>
    <w:p w:rsidR="0027206B" w:rsidRPr="0027206B" w:rsidRDefault="0027206B" w:rsidP="00FE2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00CA" w:rsidRDefault="000E00CA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Продолжительность занятий в Школе развития составляет 30 минут.</w:t>
      </w:r>
    </w:p>
    <w:p w:rsidR="0027206B" w:rsidRPr="0027206B" w:rsidRDefault="0027206B" w:rsidP="00FE2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00CA" w:rsidRDefault="000E00CA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Детям, обучающимся в «Школе развития», предлагаются следующие учебные занятия: </w:t>
      </w:r>
    </w:p>
    <w:p w:rsidR="000E00CA" w:rsidRDefault="000E00CA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чтению,</w:t>
      </w:r>
    </w:p>
    <w:p w:rsidR="000E00CA" w:rsidRDefault="000E00CA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математике;</w:t>
      </w:r>
    </w:p>
    <w:p w:rsidR="000E00CA" w:rsidRDefault="000E00CA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способностей.</w:t>
      </w:r>
    </w:p>
    <w:p w:rsidR="0027206B" w:rsidRPr="0027206B" w:rsidRDefault="0027206B" w:rsidP="00FE2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00CA" w:rsidRDefault="000E00CA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Родителям (законным представителям) детей, обучающихся в «Школе развития» предлагаются следующие мероприятия:</w:t>
      </w:r>
    </w:p>
    <w:p w:rsidR="00790641" w:rsidRDefault="000E00CA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лекции по вопросам воспитания детей в семье и подготовки их к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0CA" w:rsidRDefault="00790641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0CA">
        <w:rPr>
          <w:rFonts w:ascii="Times New Roman" w:hAnsi="Times New Roman" w:cs="Times New Roman"/>
          <w:sz w:val="28"/>
          <w:szCs w:val="28"/>
        </w:rPr>
        <w:t>обучению;</w:t>
      </w:r>
    </w:p>
    <w:p w:rsidR="00790641" w:rsidRDefault="000E00CA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консультации по проблемам раз</w:t>
      </w:r>
      <w:r w:rsidR="007906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ития личности ребенка и </w:t>
      </w:r>
    </w:p>
    <w:p w:rsidR="00D8381A" w:rsidRDefault="00790641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0CA">
        <w:rPr>
          <w:rFonts w:ascii="Times New Roman" w:hAnsi="Times New Roman" w:cs="Times New Roman"/>
          <w:sz w:val="28"/>
          <w:szCs w:val="28"/>
        </w:rPr>
        <w:t>эффективности его занятий в «Школе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00CA">
        <w:rPr>
          <w:rFonts w:ascii="Times New Roman" w:hAnsi="Times New Roman" w:cs="Times New Roman"/>
          <w:sz w:val="28"/>
          <w:szCs w:val="28"/>
        </w:rPr>
        <w:t>.</w:t>
      </w:r>
    </w:p>
    <w:p w:rsidR="0027206B" w:rsidRPr="0027206B" w:rsidRDefault="0027206B" w:rsidP="00FE2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381A" w:rsidRDefault="00790641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Наполняемость учебных групп в «Школе развития» устанавливается в пределах 10-15 обучающихся.</w:t>
      </w:r>
    </w:p>
    <w:p w:rsidR="0027206B" w:rsidRPr="0027206B" w:rsidRDefault="0027206B" w:rsidP="00FE2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381A" w:rsidRDefault="00D8381A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«школе развития» используется только качественная оценка усвоения детьми предлагаемой программы.</w:t>
      </w:r>
    </w:p>
    <w:p w:rsidR="0027206B" w:rsidRPr="0027206B" w:rsidRDefault="0027206B" w:rsidP="00FE2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5334" w:rsidRDefault="00D8381A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Домашнее задание необязательно. Оно может задаваться учителем с учетом индивидуальных</w:t>
      </w:r>
      <w:r w:rsidR="001D5334">
        <w:rPr>
          <w:rFonts w:ascii="Times New Roman" w:hAnsi="Times New Roman" w:cs="Times New Roman"/>
          <w:sz w:val="28"/>
          <w:szCs w:val="28"/>
        </w:rPr>
        <w:t xml:space="preserve"> психофизических </w:t>
      </w:r>
      <w:r>
        <w:rPr>
          <w:rFonts w:ascii="Times New Roman" w:hAnsi="Times New Roman" w:cs="Times New Roman"/>
          <w:sz w:val="28"/>
          <w:szCs w:val="28"/>
        </w:rPr>
        <w:t>особенностей ребенка.</w:t>
      </w:r>
    </w:p>
    <w:p w:rsidR="0027206B" w:rsidRPr="0027206B" w:rsidRDefault="0027206B" w:rsidP="00FE2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5334" w:rsidRDefault="001D5334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Обучение в «Школе развития» завершается комплексным анализом результатов освоения ребенком программ обучения и развития, определением уровня его готовности к последующему школьному обучению.</w:t>
      </w:r>
    </w:p>
    <w:p w:rsidR="001D5334" w:rsidRDefault="001D5334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334" w:rsidRPr="00CD760A" w:rsidRDefault="001D5334" w:rsidP="00FE2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60A">
        <w:rPr>
          <w:rFonts w:ascii="Times New Roman" w:hAnsi="Times New Roman" w:cs="Times New Roman"/>
          <w:b/>
          <w:sz w:val="28"/>
          <w:szCs w:val="28"/>
        </w:rPr>
        <w:t>4. Порядок оплаты обучения в «Школе развития» как комплекса платных дополнительных образовательных услуг.</w:t>
      </w:r>
    </w:p>
    <w:p w:rsidR="0027206B" w:rsidRPr="0027206B" w:rsidRDefault="0027206B" w:rsidP="00FE2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223" w:rsidRDefault="001D5334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Предоставление и оплата дополнительных образовательных услуг</w:t>
      </w:r>
      <w:r w:rsidR="00A1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A101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на основании Договора, заключенного на в</w:t>
      </w:r>
      <w:r w:rsidR="00A101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сь период обучения между Гимназией и родителями (законными представителями) детей дошкольног</w:t>
      </w:r>
      <w:r w:rsidR="00A101E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возраста, обучающихся в «Школе развития».</w:t>
      </w:r>
    </w:p>
    <w:p w:rsidR="0027206B" w:rsidRPr="0027206B" w:rsidRDefault="0027206B" w:rsidP="00FE2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223" w:rsidRDefault="00236223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Размер ежемесячной оплаты за обучение в «Школе развития» определяется ежегодно Советом Гимназии до начала учебных занятий.</w:t>
      </w:r>
    </w:p>
    <w:p w:rsidR="0027206B" w:rsidRPr="0027206B" w:rsidRDefault="0027206B" w:rsidP="00FE2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223" w:rsidRDefault="00236223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Оплата производится родителями (законными представителями) ежемесячно на 5-ое число текущего месяца в кассу бухгалтерии МАОУ «Гимназия (английская)» г. Магадана.</w:t>
      </w:r>
    </w:p>
    <w:p w:rsidR="0027206B" w:rsidRPr="0027206B" w:rsidRDefault="0027206B" w:rsidP="00FE2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223" w:rsidRDefault="00236223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Договор на оплату дополнительных образовательных услуг может быть расторгнут по взаимному согласию сторон в случае, если обучающийся по желанию родителей (законных представителей) прекращает обучение в «Школе развития».</w:t>
      </w:r>
    </w:p>
    <w:p w:rsidR="0027206B" w:rsidRPr="0027206B" w:rsidRDefault="0027206B" w:rsidP="00FE2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1A59" w:rsidRDefault="00236223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Если ребенок, посещающий «Школу развития»</w:t>
      </w:r>
      <w:r w:rsidR="00CE1A59">
        <w:rPr>
          <w:rFonts w:ascii="Times New Roman" w:hAnsi="Times New Roman" w:cs="Times New Roman"/>
          <w:sz w:val="28"/>
          <w:szCs w:val="28"/>
        </w:rPr>
        <w:t>, пропустил занятия по причине болезни, оплата дополнительных образовательных услуг за данные занятия не производится.</w:t>
      </w:r>
    </w:p>
    <w:p w:rsidR="0027206B" w:rsidRPr="0027206B" w:rsidRDefault="0027206B" w:rsidP="00FE2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76FB" w:rsidRDefault="00CE1A59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случае если оплата за занятия в «Школе развития»,</w:t>
      </w:r>
      <w:r w:rsidR="00C17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пропущенные ребенком по причине болезни, уже была произведена родителями (законными представителями), данная сумма по взаим</w:t>
      </w:r>
      <w:r w:rsidR="00C176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ому согласию сторон может быть зачислена в счет оплаты следующего месяца или возвращена Гимназией родителям (законным представителям) обучающегося.</w:t>
      </w:r>
    </w:p>
    <w:p w:rsidR="0027206B" w:rsidRPr="0027206B" w:rsidRDefault="0027206B" w:rsidP="00FE2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4229" w:rsidRPr="00FD3338" w:rsidRDefault="00C176FB" w:rsidP="00FE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Расходование привлеченных средств осуществляется в соответствии со сметой, утверждаемой директором Гимназии.</w:t>
      </w:r>
      <w:r w:rsidR="00236223">
        <w:rPr>
          <w:rFonts w:ascii="Times New Roman" w:hAnsi="Times New Roman" w:cs="Times New Roman"/>
          <w:sz w:val="28"/>
          <w:szCs w:val="28"/>
        </w:rPr>
        <w:t xml:space="preserve"> </w:t>
      </w:r>
      <w:r w:rsidR="001D5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338" w:rsidRPr="00FD3338" w:rsidRDefault="00FD3338" w:rsidP="00FD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3338" w:rsidRPr="00FD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20"/>
    <w:rsid w:val="000C03F3"/>
    <w:rsid w:val="000D3B19"/>
    <w:rsid w:val="000E00CA"/>
    <w:rsid w:val="000F2BCB"/>
    <w:rsid w:val="00162120"/>
    <w:rsid w:val="001D5334"/>
    <w:rsid w:val="00232ABD"/>
    <w:rsid w:val="00236223"/>
    <w:rsid w:val="0027206B"/>
    <w:rsid w:val="004800C1"/>
    <w:rsid w:val="004E0EF3"/>
    <w:rsid w:val="005F5FE7"/>
    <w:rsid w:val="007757D2"/>
    <w:rsid w:val="00790641"/>
    <w:rsid w:val="009061C1"/>
    <w:rsid w:val="009B1DC6"/>
    <w:rsid w:val="00A101E2"/>
    <w:rsid w:val="00A340BD"/>
    <w:rsid w:val="00B57879"/>
    <w:rsid w:val="00B60EA6"/>
    <w:rsid w:val="00C176FB"/>
    <w:rsid w:val="00C82B7C"/>
    <w:rsid w:val="00CD760A"/>
    <w:rsid w:val="00CE1A59"/>
    <w:rsid w:val="00D04229"/>
    <w:rsid w:val="00D8381A"/>
    <w:rsid w:val="00DF227C"/>
    <w:rsid w:val="00E672E5"/>
    <w:rsid w:val="00F37AD4"/>
    <w:rsid w:val="00F67DB3"/>
    <w:rsid w:val="00FD3338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2FAE-5017-4D4A-B904-38E1A6DB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2017-10-18T09:17:00Z</dcterms:created>
  <dcterms:modified xsi:type="dcterms:W3CDTF">2017-10-19T03:57:00Z</dcterms:modified>
</cp:coreProperties>
</file>